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4A" w:rsidRPr="008756B4" w:rsidRDefault="00B04C7A" w:rsidP="005415B6">
      <w:pPr>
        <w:snapToGrid w:val="0"/>
        <w:spacing w:line="360" w:lineRule="auto"/>
        <w:ind w:firstLineChars="200" w:firstLine="422"/>
        <w:rPr>
          <w:rFonts w:ascii="Times New Roman" w:eastAsia="仿宋" w:hAnsi="Times New Roman" w:cs="Times New Roman"/>
          <w:b/>
          <w:szCs w:val="21"/>
        </w:rPr>
      </w:pPr>
      <w:r w:rsidRPr="00B04C7A">
        <w:rPr>
          <w:rFonts w:ascii="Times New Roman" w:eastAsia="仿宋" w:hAnsi="仿宋" w:cs="Times New Roman"/>
          <w:b/>
          <w:szCs w:val="21"/>
        </w:rPr>
        <w:t>附件</w:t>
      </w:r>
      <w:r w:rsidRPr="00B04C7A">
        <w:rPr>
          <w:rFonts w:ascii="Times New Roman" w:eastAsia="仿宋" w:hAnsi="仿宋" w:cs="Times New Roman" w:hint="eastAsia"/>
          <w:b/>
          <w:szCs w:val="21"/>
        </w:rPr>
        <w:t>2</w:t>
      </w:r>
      <w:r w:rsidRPr="00B04C7A">
        <w:rPr>
          <w:rFonts w:ascii="Times New Roman" w:eastAsia="仿宋" w:hAnsi="仿宋" w:cs="Times New Roman" w:hint="eastAsia"/>
          <w:b/>
          <w:szCs w:val="21"/>
        </w:rPr>
        <w:t>：</w:t>
      </w:r>
      <w:r w:rsidR="003B6C20" w:rsidRPr="008756B4">
        <w:rPr>
          <w:rFonts w:ascii="Times New Roman" w:eastAsia="仿宋" w:hAnsi="仿宋" w:cs="Times New Roman"/>
          <w:b/>
          <w:szCs w:val="21"/>
          <w:u w:val="single"/>
        </w:rPr>
        <w:t>便携式溶解氧分析仪</w:t>
      </w:r>
      <w:r w:rsidR="00D4000B" w:rsidRPr="008756B4">
        <w:rPr>
          <w:rFonts w:ascii="Times New Roman" w:eastAsia="仿宋" w:hAnsi="仿宋" w:cs="Times New Roman"/>
          <w:b/>
          <w:szCs w:val="21"/>
        </w:rPr>
        <w:t>技术参数（</w:t>
      </w:r>
      <w:r w:rsidR="003B6C20" w:rsidRPr="008756B4">
        <w:rPr>
          <w:rFonts w:ascii="Times New Roman" w:eastAsia="仿宋" w:hAnsi="Times New Roman" w:cs="Times New Roman"/>
          <w:b/>
          <w:szCs w:val="21"/>
        </w:rPr>
        <w:t>3</w:t>
      </w:r>
      <w:r w:rsidR="003B6C20" w:rsidRPr="008756B4">
        <w:rPr>
          <w:rFonts w:ascii="Times New Roman" w:eastAsia="仿宋" w:hAnsi="仿宋" w:cs="Times New Roman"/>
          <w:b/>
          <w:szCs w:val="21"/>
        </w:rPr>
        <w:t>台</w:t>
      </w:r>
      <w:r w:rsidR="00D4000B" w:rsidRPr="008756B4">
        <w:rPr>
          <w:rFonts w:ascii="Times New Roman" w:eastAsia="仿宋" w:hAnsi="仿宋" w:cs="Times New Roman"/>
          <w:b/>
          <w:szCs w:val="21"/>
        </w:rPr>
        <w:t>）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2"/>
        <w:rPr>
          <w:rFonts w:ascii="仿宋" w:eastAsia="仿宋" w:hAnsi="仿宋"/>
          <w:b/>
          <w:bCs/>
          <w:szCs w:val="21"/>
        </w:rPr>
      </w:pPr>
      <w:r w:rsidRPr="005E5A59">
        <w:rPr>
          <w:rFonts w:ascii="仿宋" w:eastAsia="仿宋" w:hAnsi="仿宋" w:hint="eastAsia"/>
          <w:b/>
          <w:bCs/>
          <w:szCs w:val="21"/>
        </w:rPr>
        <w:t>一、产品描述：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1.完整的便携式系统集成在小型铝制仪表盘上：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2.配备变送器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3.铝制外壳（IP66 /NEMA 4X）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4.三电极系统（金阴极，银阳极和保护电极）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5.并集成温度电极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6.流通池QV-FIow PMMA OTG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7.配备针型阀和转子流量计的丙烯酸材质流通池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8.配备可充电式蓄电池，无需现场电源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9.航空级手提箱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10.USB接口用于将数据下载至PC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11.产品通过SQS认证和ISO9001:2015质量管理体系认证，适合现场使用。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2"/>
        <w:rPr>
          <w:rFonts w:ascii="仿宋" w:eastAsia="仿宋" w:hAnsi="仿宋"/>
          <w:b/>
          <w:bCs/>
          <w:szCs w:val="21"/>
        </w:rPr>
      </w:pPr>
      <w:r w:rsidRPr="005E5A59">
        <w:rPr>
          <w:rFonts w:ascii="仿宋" w:eastAsia="仿宋" w:hAnsi="仿宋" w:hint="eastAsia"/>
          <w:b/>
          <w:bCs/>
          <w:szCs w:val="21"/>
        </w:rPr>
        <w:t>二、产品要求：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1.电极响应速度快(&lt;15s)，测量准确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2.整机原装进口测量精确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3.长寿命（5-10年）氧电极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4.银保护电极，用于消耗新填加的电解液内部的溶解氧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5.使仪表快速进入测量状态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6.膜破裂、电解液消耗等电极故障自诊断及相应报警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7.断样、超温自动监测及相应报警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8.自动温度补偿、空气压力补偿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9.空气校准操作简单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10.备品备件少，维护量低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2"/>
        <w:rPr>
          <w:rFonts w:ascii="仿宋" w:eastAsia="仿宋" w:hAnsi="仿宋"/>
          <w:b/>
          <w:bCs/>
          <w:szCs w:val="21"/>
        </w:rPr>
      </w:pPr>
      <w:r w:rsidRPr="005E5A59">
        <w:rPr>
          <w:rFonts w:ascii="仿宋" w:eastAsia="仿宋" w:hAnsi="仿宋" w:hint="eastAsia"/>
          <w:b/>
          <w:bCs/>
          <w:szCs w:val="21"/>
        </w:rPr>
        <w:t>三、技术参数：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1. 极谱法测量原理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2. 具备三电极系统：金阴极、阴阳极和银保护电极，集成温度电极</w:t>
      </w:r>
    </w:p>
    <w:p w:rsidR="005E5A59" w:rsidRPr="00DE342A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DE342A">
        <w:rPr>
          <w:rFonts w:ascii="仿宋" w:eastAsia="仿宋" w:hAnsi="仿宋" w:hint="eastAsia"/>
          <w:szCs w:val="21"/>
        </w:rPr>
        <w:t>3.量程：0.01ppb-20ppm溶解氧（at 25℃）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4.或0-200%饱和度  自动量程切换</w:t>
      </w:r>
    </w:p>
    <w:p w:rsidR="005E5A59" w:rsidRPr="00DE342A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DE342A">
        <w:rPr>
          <w:rFonts w:ascii="仿宋" w:eastAsia="仿宋" w:hAnsi="仿宋" w:hint="eastAsia"/>
          <w:szCs w:val="21"/>
        </w:rPr>
        <w:t>5.精度：测量值的± 1% 或±0.15 ppb</w:t>
      </w:r>
    </w:p>
    <w:p w:rsidR="005E5A59" w:rsidRPr="00DE342A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DE342A">
        <w:rPr>
          <w:rFonts w:ascii="仿宋" w:eastAsia="仿宋" w:hAnsi="仿宋" w:hint="eastAsia"/>
          <w:szCs w:val="21"/>
        </w:rPr>
        <w:t>6.重现性：测量值的± 1% 或±0.2 ppb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7.响应时间：t90 &lt; 30 s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8.温度测量：NT5K    -30至 +130℃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9.水样流速测量：原厂转子流量计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10.防护等级：IP66 /NEMA 4X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lastRenderedPageBreak/>
        <w:t>11.LCD显示：≧75X45mm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12.尺寸：≦180X140X70mm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13.环境温度：-10to +50℃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14.湿度：10 – 90%相对湿度，非冷凝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15.电源供应-电池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16.使用原厂配电源适配器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17.电压：90 – 264 VAC,50/60 Hz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18.功耗：最大20 VA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19.充电时间：  约6h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20.电池型号：  Li-Ion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21.LCD大屏显示：测量值、温度、流速、运行状态、电池电量状态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22.电子记录操作步骤和校准历史</w:t>
      </w:r>
    </w:p>
    <w:p w:rsidR="005E5A59" w:rsidRPr="005E5A59" w:rsidRDefault="005E5A59" w:rsidP="005E5A59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23.可选择时间间隔，并记录1500个数据，标配USB可实时记录及下载数据。</w:t>
      </w:r>
    </w:p>
    <w:p w:rsidR="00AB03F5" w:rsidRDefault="005E5A59" w:rsidP="005E5A59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E5A59">
        <w:rPr>
          <w:rFonts w:ascii="仿宋" w:eastAsia="仿宋" w:hAnsi="仿宋" w:hint="eastAsia"/>
          <w:szCs w:val="21"/>
        </w:rPr>
        <w:t>24.两路测量值电流输出（0/4-20mA）</w:t>
      </w:r>
      <w:r w:rsidR="008756B4">
        <w:rPr>
          <w:rFonts w:ascii="仿宋" w:eastAsia="仿宋" w:hAnsi="仿宋" w:hint="eastAsia"/>
          <w:szCs w:val="21"/>
        </w:rPr>
        <w:t>。</w:t>
      </w:r>
    </w:p>
    <w:p w:rsidR="008756B4" w:rsidRPr="005E5A59" w:rsidRDefault="008756B4" w:rsidP="005E5A59">
      <w:pPr>
        <w:snapToGrid w:val="0"/>
        <w:spacing w:line="360" w:lineRule="auto"/>
        <w:ind w:firstLineChars="200" w:firstLine="420"/>
        <w:rPr>
          <w:rFonts w:ascii="仿宋" w:eastAsia="仿宋" w:hAnsi="仿宋" w:cs="Times New Roman"/>
          <w:szCs w:val="21"/>
        </w:rPr>
      </w:pPr>
    </w:p>
    <w:sectPr w:rsidR="008756B4" w:rsidRPr="005E5A59" w:rsidSect="002920C4">
      <w:footerReference w:type="default" r:id="rId7"/>
      <w:pgSz w:w="11906" w:h="16838"/>
      <w:pgMar w:top="1134" w:right="1418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5B2" w:rsidRDefault="007D25B2" w:rsidP="005479CC">
      <w:r>
        <w:separator/>
      </w:r>
    </w:p>
  </w:endnote>
  <w:endnote w:type="continuationSeparator" w:id="1">
    <w:p w:rsidR="007D25B2" w:rsidRDefault="007D25B2" w:rsidP="00547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3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B5FD9" w:rsidRDefault="00EC2AC6" w:rsidP="004B5FD9">
        <w:pPr>
          <w:pStyle w:val="a4"/>
          <w:jc w:val="center"/>
        </w:pPr>
        <w:r w:rsidRPr="004B5FD9">
          <w:rPr>
            <w:sz w:val="24"/>
            <w:szCs w:val="24"/>
          </w:rPr>
          <w:fldChar w:fldCharType="begin"/>
        </w:r>
        <w:r w:rsidR="004B5FD9" w:rsidRPr="004B5FD9">
          <w:rPr>
            <w:sz w:val="24"/>
            <w:szCs w:val="24"/>
          </w:rPr>
          <w:instrText xml:space="preserve"> PAGE   \* MERGEFORMAT </w:instrText>
        </w:r>
        <w:r w:rsidRPr="004B5FD9">
          <w:rPr>
            <w:sz w:val="24"/>
            <w:szCs w:val="24"/>
          </w:rPr>
          <w:fldChar w:fldCharType="separate"/>
        </w:r>
        <w:r w:rsidR="00B04C7A" w:rsidRPr="00B04C7A">
          <w:rPr>
            <w:noProof/>
            <w:sz w:val="24"/>
            <w:szCs w:val="24"/>
            <w:lang w:val="zh-CN"/>
          </w:rPr>
          <w:t>1</w:t>
        </w:r>
        <w:r w:rsidRPr="004B5FD9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5B2" w:rsidRDefault="007D25B2" w:rsidP="005479CC">
      <w:r>
        <w:separator/>
      </w:r>
    </w:p>
  </w:footnote>
  <w:footnote w:type="continuationSeparator" w:id="1">
    <w:p w:rsidR="007D25B2" w:rsidRDefault="007D25B2" w:rsidP="00547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66B35"/>
    <w:multiLevelType w:val="hybridMultilevel"/>
    <w:tmpl w:val="330E16E0"/>
    <w:lvl w:ilvl="0" w:tplc="45BA5E9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6997781"/>
    <w:multiLevelType w:val="hybridMultilevel"/>
    <w:tmpl w:val="A9AE0842"/>
    <w:lvl w:ilvl="0" w:tplc="3912B948">
      <w:start w:val="1"/>
      <w:numFmt w:val="decimal"/>
      <w:lvlText w:val="%1、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6B5318"/>
    <w:multiLevelType w:val="hybridMultilevel"/>
    <w:tmpl w:val="0366D2D4"/>
    <w:lvl w:ilvl="0" w:tplc="425C3D3E">
      <w:start w:val="1"/>
      <w:numFmt w:val="decimal"/>
      <w:lvlText w:val="%1、"/>
      <w:lvlJc w:val="left"/>
      <w:pPr>
        <w:ind w:left="8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9CC"/>
    <w:rsid w:val="00010189"/>
    <w:rsid w:val="00011854"/>
    <w:rsid w:val="00033471"/>
    <w:rsid w:val="00046D63"/>
    <w:rsid w:val="00057953"/>
    <w:rsid w:val="00093A81"/>
    <w:rsid w:val="000A0BDB"/>
    <w:rsid w:val="000A6B0C"/>
    <w:rsid w:val="000B2D76"/>
    <w:rsid w:val="000B4C1B"/>
    <w:rsid w:val="000B6370"/>
    <w:rsid w:val="001018B0"/>
    <w:rsid w:val="001020F7"/>
    <w:rsid w:val="00106806"/>
    <w:rsid w:val="001207BA"/>
    <w:rsid w:val="001248E3"/>
    <w:rsid w:val="00145336"/>
    <w:rsid w:val="001457E2"/>
    <w:rsid w:val="001472DE"/>
    <w:rsid w:val="00157FB0"/>
    <w:rsid w:val="00160129"/>
    <w:rsid w:val="00160140"/>
    <w:rsid w:val="00164353"/>
    <w:rsid w:val="0017105C"/>
    <w:rsid w:val="0018593A"/>
    <w:rsid w:val="00192E66"/>
    <w:rsid w:val="001A1A0B"/>
    <w:rsid w:val="001A4464"/>
    <w:rsid w:val="001F4929"/>
    <w:rsid w:val="0021675C"/>
    <w:rsid w:val="002178FA"/>
    <w:rsid w:val="0024220A"/>
    <w:rsid w:val="00254699"/>
    <w:rsid w:val="0027341A"/>
    <w:rsid w:val="0027676F"/>
    <w:rsid w:val="002905CB"/>
    <w:rsid w:val="002920C4"/>
    <w:rsid w:val="002A5154"/>
    <w:rsid w:val="002C144D"/>
    <w:rsid w:val="002D0C9C"/>
    <w:rsid w:val="002D1520"/>
    <w:rsid w:val="002D3A27"/>
    <w:rsid w:val="002E50B9"/>
    <w:rsid w:val="002E70C2"/>
    <w:rsid w:val="002F3AA9"/>
    <w:rsid w:val="00311901"/>
    <w:rsid w:val="0032705D"/>
    <w:rsid w:val="003351F3"/>
    <w:rsid w:val="00337384"/>
    <w:rsid w:val="00340F21"/>
    <w:rsid w:val="00363DA2"/>
    <w:rsid w:val="00365195"/>
    <w:rsid w:val="003728C1"/>
    <w:rsid w:val="00383374"/>
    <w:rsid w:val="003961D9"/>
    <w:rsid w:val="003B6C20"/>
    <w:rsid w:val="003C036A"/>
    <w:rsid w:val="003C6AC5"/>
    <w:rsid w:val="003D063E"/>
    <w:rsid w:val="003D7529"/>
    <w:rsid w:val="003E015A"/>
    <w:rsid w:val="00412684"/>
    <w:rsid w:val="00414663"/>
    <w:rsid w:val="00422965"/>
    <w:rsid w:val="004313B4"/>
    <w:rsid w:val="00433843"/>
    <w:rsid w:val="004522BD"/>
    <w:rsid w:val="00471180"/>
    <w:rsid w:val="00477DD3"/>
    <w:rsid w:val="00483F2D"/>
    <w:rsid w:val="00492F54"/>
    <w:rsid w:val="004A00AB"/>
    <w:rsid w:val="004B33D1"/>
    <w:rsid w:val="004B5FD9"/>
    <w:rsid w:val="004C04D0"/>
    <w:rsid w:val="004C4922"/>
    <w:rsid w:val="004C603B"/>
    <w:rsid w:val="004D3A88"/>
    <w:rsid w:val="004F4273"/>
    <w:rsid w:val="004F6147"/>
    <w:rsid w:val="0052410A"/>
    <w:rsid w:val="005344AD"/>
    <w:rsid w:val="005415B6"/>
    <w:rsid w:val="005479CC"/>
    <w:rsid w:val="005664C1"/>
    <w:rsid w:val="00585072"/>
    <w:rsid w:val="005868D7"/>
    <w:rsid w:val="005C1524"/>
    <w:rsid w:val="005D2CE8"/>
    <w:rsid w:val="005D680D"/>
    <w:rsid w:val="005E5A59"/>
    <w:rsid w:val="00625346"/>
    <w:rsid w:val="00630CD2"/>
    <w:rsid w:val="00631FDD"/>
    <w:rsid w:val="00634E7B"/>
    <w:rsid w:val="006503B0"/>
    <w:rsid w:val="00673D97"/>
    <w:rsid w:val="006837E7"/>
    <w:rsid w:val="00693F07"/>
    <w:rsid w:val="0069554A"/>
    <w:rsid w:val="006A0B43"/>
    <w:rsid w:val="006A401E"/>
    <w:rsid w:val="006D3715"/>
    <w:rsid w:val="006E271E"/>
    <w:rsid w:val="006F419C"/>
    <w:rsid w:val="0073757D"/>
    <w:rsid w:val="00743A48"/>
    <w:rsid w:val="0075003C"/>
    <w:rsid w:val="007532D8"/>
    <w:rsid w:val="007616AF"/>
    <w:rsid w:val="00761EFD"/>
    <w:rsid w:val="00774FB0"/>
    <w:rsid w:val="007A6631"/>
    <w:rsid w:val="007C3226"/>
    <w:rsid w:val="007C631A"/>
    <w:rsid w:val="007D0231"/>
    <w:rsid w:val="007D25B2"/>
    <w:rsid w:val="007E1D0D"/>
    <w:rsid w:val="007E5B2F"/>
    <w:rsid w:val="007F067B"/>
    <w:rsid w:val="007F35E5"/>
    <w:rsid w:val="007F4912"/>
    <w:rsid w:val="008034EE"/>
    <w:rsid w:val="00813AF9"/>
    <w:rsid w:val="00814DA5"/>
    <w:rsid w:val="00820B15"/>
    <w:rsid w:val="00826D95"/>
    <w:rsid w:val="008539EF"/>
    <w:rsid w:val="008665AD"/>
    <w:rsid w:val="00866635"/>
    <w:rsid w:val="008756B4"/>
    <w:rsid w:val="0088634E"/>
    <w:rsid w:val="008908B4"/>
    <w:rsid w:val="008A3554"/>
    <w:rsid w:val="008A50AB"/>
    <w:rsid w:val="008B3EBD"/>
    <w:rsid w:val="008B3FA2"/>
    <w:rsid w:val="008B452C"/>
    <w:rsid w:val="008C27EB"/>
    <w:rsid w:val="008D6353"/>
    <w:rsid w:val="008E77BC"/>
    <w:rsid w:val="009023BE"/>
    <w:rsid w:val="00925C2D"/>
    <w:rsid w:val="00927BEB"/>
    <w:rsid w:val="00941E79"/>
    <w:rsid w:val="0094794B"/>
    <w:rsid w:val="00951178"/>
    <w:rsid w:val="009549D5"/>
    <w:rsid w:val="009559B8"/>
    <w:rsid w:val="00961B83"/>
    <w:rsid w:val="00965156"/>
    <w:rsid w:val="00972DE3"/>
    <w:rsid w:val="00983B91"/>
    <w:rsid w:val="0099080B"/>
    <w:rsid w:val="00996F2A"/>
    <w:rsid w:val="009A00CC"/>
    <w:rsid w:val="009A70AB"/>
    <w:rsid w:val="009B54AF"/>
    <w:rsid w:val="009C65B3"/>
    <w:rsid w:val="009C6E2E"/>
    <w:rsid w:val="009E6409"/>
    <w:rsid w:val="009E710A"/>
    <w:rsid w:val="009F3FBF"/>
    <w:rsid w:val="009F47B2"/>
    <w:rsid w:val="00A13911"/>
    <w:rsid w:val="00A22ACA"/>
    <w:rsid w:val="00A258E8"/>
    <w:rsid w:val="00A262FC"/>
    <w:rsid w:val="00A439D2"/>
    <w:rsid w:val="00A55FC2"/>
    <w:rsid w:val="00A66CA6"/>
    <w:rsid w:val="00A71777"/>
    <w:rsid w:val="00A73207"/>
    <w:rsid w:val="00A84F61"/>
    <w:rsid w:val="00A93675"/>
    <w:rsid w:val="00AA49F4"/>
    <w:rsid w:val="00AB03F5"/>
    <w:rsid w:val="00AC247A"/>
    <w:rsid w:val="00AF3CAD"/>
    <w:rsid w:val="00B01991"/>
    <w:rsid w:val="00B04C7A"/>
    <w:rsid w:val="00B21F42"/>
    <w:rsid w:val="00B33624"/>
    <w:rsid w:val="00B34EB5"/>
    <w:rsid w:val="00B4404A"/>
    <w:rsid w:val="00B5078A"/>
    <w:rsid w:val="00B723EA"/>
    <w:rsid w:val="00BD7B77"/>
    <w:rsid w:val="00C04718"/>
    <w:rsid w:val="00C07B65"/>
    <w:rsid w:val="00C10B6F"/>
    <w:rsid w:val="00C465CF"/>
    <w:rsid w:val="00C57663"/>
    <w:rsid w:val="00C66213"/>
    <w:rsid w:val="00C81C2F"/>
    <w:rsid w:val="00C842FB"/>
    <w:rsid w:val="00CA3BB9"/>
    <w:rsid w:val="00CA603D"/>
    <w:rsid w:val="00CA676B"/>
    <w:rsid w:val="00CC5EC9"/>
    <w:rsid w:val="00CD744D"/>
    <w:rsid w:val="00CF2581"/>
    <w:rsid w:val="00D05CE5"/>
    <w:rsid w:val="00D114BC"/>
    <w:rsid w:val="00D32F95"/>
    <w:rsid w:val="00D37194"/>
    <w:rsid w:val="00D4000B"/>
    <w:rsid w:val="00D53324"/>
    <w:rsid w:val="00D6125A"/>
    <w:rsid w:val="00D61DCE"/>
    <w:rsid w:val="00D820CA"/>
    <w:rsid w:val="00D85C85"/>
    <w:rsid w:val="00D86F52"/>
    <w:rsid w:val="00D95AFF"/>
    <w:rsid w:val="00D97CE5"/>
    <w:rsid w:val="00DA324A"/>
    <w:rsid w:val="00DB0FEE"/>
    <w:rsid w:val="00DC3D9E"/>
    <w:rsid w:val="00DE2C23"/>
    <w:rsid w:val="00DE342A"/>
    <w:rsid w:val="00E020F3"/>
    <w:rsid w:val="00E15156"/>
    <w:rsid w:val="00E15183"/>
    <w:rsid w:val="00E303E0"/>
    <w:rsid w:val="00E32714"/>
    <w:rsid w:val="00E33ECD"/>
    <w:rsid w:val="00E62725"/>
    <w:rsid w:val="00E746DC"/>
    <w:rsid w:val="00E84014"/>
    <w:rsid w:val="00EB3E9A"/>
    <w:rsid w:val="00EB71D4"/>
    <w:rsid w:val="00EC2AC6"/>
    <w:rsid w:val="00EE0BBD"/>
    <w:rsid w:val="00F0261E"/>
    <w:rsid w:val="00F346E8"/>
    <w:rsid w:val="00F34FE6"/>
    <w:rsid w:val="00F4657B"/>
    <w:rsid w:val="00F6248E"/>
    <w:rsid w:val="00F6785E"/>
    <w:rsid w:val="00F76A6C"/>
    <w:rsid w:val="00F77963"/>
    <w:rsid w:val="00F935FE"/>
    <w:rsid w:val="00F96EF7"/>
    <w:rsid w:val="00F97C25"/>
    <w:rsid w:val="00FA29A2"/>
    <w:rsid w:val="00FC0BC4"/>
    <w:rsid w:val="00FD1595"/>
    <w:rsid w:val="00FE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7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9CC"/>
    <w:rPr>
      <w:sz w:val="18"/>
      <w:szCs w:val="18"/>
    </w:rPr>
  </w:style>
  <w:style w:type="table" w:styleId="a5">
    <w:name w:val="Table Grid"/>
    <w:basedOn w:val="a1"/>
    <w:uiPriority w:val="59"/>
    <w:rsid w:val="00D05C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11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樊继春</dc:creator>
  <cp:lastModifiedBy>樊继春</cp:lastModifiedBy>
  <cp:revision>124</cp:revision>
  <cp:lastPrinted>2022-02-15T23:55:00Z</cp:lastPrinted>
  <dcterms:created xsi:type="dcterms:W3CDTF">2022-02-15T11:43:00Z</dcterms:created>
  <dcterms:modified xsi:type="dcterms:W3CDTF">2022-02-23T08:17:00Z</dcterms:modified>
</cp:coreProperties>
</file>