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230067" w:rsidRPr="00230067">
        <w:rPr>
          <w:rFonts w:ascii="仿宋_GB2312" w:eastAsia="仿宋_GB2312" w:hAnsi="仿宋_GB2312" w:cs="仿宋_GB2312" w:hint="eastAsia"/>
          <w:sz w:val="32"/>
          <w:szCs w:val="32"/>
          <w:u w:val="single"/>
        </w:rPr>
        <w:t>泉州分院职工体检服务采购</w:t>
      </w:r>
      <w:bookmarkStart w:id="0" w:name="_GoBack"/>
      <w:bookmarkEnd w:id="0"/>
      <w:r>
        <w:rPr>
          <w:rFonts w:ascii="仿宋_GB2312" w:eastAsia="仿宋_GB2312" w:hAnsi="仿宋_GB2312" w:cs="仿宋_GB2312" w:hint="eastAsia"/>
          <w:sz w:val="32"/>
          <w:szCs w:val="32"/>
        </w:rPr>
        <w:t>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3E54348F-8147-4D46-84E8-543AC86BCF4D}"/>
  </w:font>
  <w:font w:name="仿宋_GB2312">
    <w:panose1 w:val="02010609030101010101"/>
    <w:charset w:val="86"/>
    <w:family w:val="modern"/>
    <w:pitch w:val="fixed"/>
    <w:sig w:usb0="00000001" w:usb1="080E0000" w:usb2="00000010" w:usb3="00000000" w:csb0="00040000" w:csb1="00000000"/>
    <w:embedRegular r:id="rId2" w:subsetted="1" w:fontKey="{DCD2A8F2-215F-4FDB-B767-B792E5375BA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0D5E"/>
    <w:rsid w:val="000416F4"/>
    <w:rsid w:val="00090F84"/>
    <w:rsid w:val="00227883"/>
    <w:rsid w:val="00230067"/>
    <w:rsid w:val="004B2E6D"/>
    <w:rsid w:val="004B30C1"/>
    <w:rsid w:val="005602B0"/>
    <w:rsid w:val="006F42E2"/>
    <w:rsid w:val="009F330B"/>
    <w:rsid w:val="00AA7357"/>
    <w:rsid w:val="00AF28F1"/>
    <w:rsid w:val="00D979A5"/>
    <w:rsid w:val="00DA5AE7"/>
    <w:rsid w:val="00EE647B"/>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3</cp:revision>
  <cp:lastPrinted>2023-12-15T12:00:00Z</cp:lastPrinted>
  <dcterms:created xsi:type="dcterms:W3CDTF">2024-12-04T03:14:00Z</dcterms:created>
  <dcterms:modified xsi:type="dcterms:W3CDTF">2024-12-12T02:47:00Z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