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  <w:u w:val="single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报价单</w:t>
      </w:r>
    </w:p>
    <w:p>
      <w:pPr>
        <w:jc w:val="center"/>
        <w:rPr>
          <w:sz w:val="32"/>
          <w:szCs w:val="32"/>
        </w:rPr>
      </w:pPr>
    </w:p>
    <w:p>
      <w:pPr>
        <w:spacing w:line="600" w:lineRule="exact"/>
        <w:ind w:firstLine="636" w:firstLineChars="199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一、项目名称：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省特检院（锅检院）泉州分院特种设备使用标志印刷服务采购招标公告</w:t>
      </w:r>
    </w:p>
    <w:p>
      <w:pPr>
        <w:spacing w:line="600" w:lineRule="exact"/>
        <w:ind w:firstLine="636" w:firstLineChars="19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二、总报价金额：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元（大写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：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具体如下：</w:t>
      </w: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"/>
        <w:gridCol w:w="2553"/>
        <w:gridCol w:w="1342"/>
        <w:gridCol w:w="2390"/>
        <w:gridCol w:w="17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45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34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数量（张）</w:t>
            </w:r>
          </w:p>
        </w:tc>
        <w:tc>
          <w:tcPr>
            <w:tcW w:w="2390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控制价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元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78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报价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元</w:t>
            </w:r>
            <w:r>
              <w:rPr>
                <w:rFonts w:hint="eastAsia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  <w:jc w:val="center"/>
        </w:trPr>
        <w:tc>
          <w:tcPr>
            <w:tcW w:w="45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53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厂车、起重机使用标志</w:t>
            </w:r>
          </w:p>
        </w:tc>
        <w:tc>
          <w:tcPr>
            <w:tcW w:w="1342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40000</w:t>
            </w:r>
          </w:p>
        </w:tc>
        <w:tc>
          <w:tcPr>
            <w:tcW w:w="2390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8000</w:t>
            </w:r>
          </w:p>
        </w:tc>
        <w:tc>
          <w:tcPr>
            <w:tcW w:w="178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54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553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电梯使用标志</w:t>
            </w:r>
          </w:p>
        </w:tc>
        <w:tc>
          <w:tcPr>
            <w:tcW w:w="1342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80000</w:t>
            </w:r>
          </w:p>
        </w:tc>
        <w:tc>
          <w:tcPr>
            <w:tcW w:w="2390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16000</w:t>
            </w:r>
          </w:p>
        </w:tc>
        <w:tc>
          <w:tcPr>
            <w:tcW w:w="178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  <w:jc w:val="center"/>
        </w:trPr>
        <w:tc>
          <w:tcPr>
            <w:tcW w:w="454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553" w:type="dxa"/>
            <w:vAlign w:val="center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特种设备使用标志</w:t>
            </w:r>
          </w:p>
        </w:tc>
        <w:tc>
          <w:tcPr>
            <w:tcW w:w="1342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30000</w:t>
            </w:r>
          </w:p>
        </w:tc>
        <w:tc>
          <w:tcPr>
            <w:tcW w:w="2390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6000</w:t>
            </w:r>
          </w:p>
        </w:tc>
        <w:tc>
          <w:tcPr>
            <w:tcW w:w="1783" w:type="dxa"/>
            <w:vAlign w:val="center"/>
          </w:tcPr>
          <w:p>
            <w:pPr>
              <w:jc w:val="center"/>
            </w:pPr>
          </w:p>
        </w:tc>
      </w:tr>
    </w:tbl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三、报价人：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四、联系人：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说明：本报价单包含材料费、运输费、人工费、开票税费等其他相关费用。报价金额大小写不一致的，以大写金额为准。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各项目报价超过该项目控制价视为无效报价。</w:t>
      </w:r>
      <w:bookmarkStart w:id="0" w:name="_GoBack"/>
      <w:bookmarkEnd w:id="0"/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报价人（盖章）：</w:t>
      </w:r>
    </w:p>
    <w:p>
      <w:pPr>
        <w:spacing w:line="600" w:lineRule="exact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报价时间：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555E89"/>
    <w:multiLevelType w:val="singleLevel"/>
    <w:tmpl w:val="EE555E89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jMzEwMjA2ZDU5MDQzMjBjZTQ0ODJjNzU4ODA1ZDQifQ=="/>
  </w:docVars>
  <w:rsids>
    <w:rsidRoot w:val="195E464C"/>
    <w:rsid w:val="00150799"/>
    <w:rsid w:val="007B660E"/>
    <w:rsid w:val="008916D1"/>
    <w:rsid w:val="00BB7F22"/>
    <w:rsid w:val="0B612F55"/>
    <w:rsid w:val="119B0AA7"/>
    <w:rsid w:val="195E464C"/>
    <w:rsid w:val="1A5510A7"/>
    <w:rsid w:val="24C93D4F"/>
    <w:rsid w:val="29AF0CF9"/>
    <w:rsid w:val="29BF1338"/>
    <w:rsid w:val="2CC46588"/>
    <w:rsid w:val="321959DB"/>
    <w:rsid w:val="385B6A4F"/>
    <w:rsid w:val="3D944A40"/>
    <w:rsid w:val="3DB53FF2"/>
    <w:rsid w:val="48BE1A2D"/>
    <w:rsid w:val="4B9B4D66"/>
    <w:rsid w:val="4CC10385"/>
    <w:rsid w:val="69F61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adjustRightInd w:val="0"/>
      <w:snapToGrid w:val="0"/>
      <w:spacing w:beforeAutospacing="1" w:afterAutospacing="1"/>
      <w:jc w:val="left"/>
    </w:pPr>
    <w:rPr>
      <w:rFonts w:ascii="Tahoma" w:hAnsi="Tahoma" w:eastAsia="微软雅黑" w:cs="Times New Roman"/>
      <w:kern w:val="0"/>
      <w:sz w:val="24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211</Characters>
  <Lines>1</Lines>
  <Paragraphs>1</Paragraphs>
  <TotalTime>2</TotalTime>
  <ScaleCrop>false</ScaleCrop>
  <LinksUpToDate>false</LinksUpToDate>
  <CharactersWithSpaces>247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2021-09-23T07:46:00Z</dcterms:created>
  <dc:creator>浮一大白</dc:creator>
  <cp:lastModifiedBy>董佳俐</cp:lastModifiedBy>
  <cp:lastPrinted>2024-08-29T07:22:00Z</cp:lastPrinted>
  <dcterms:modified xsi:type="dcterms:W3CDTF">2025-05-28T08:57:07Z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D76572E8DA8F4499804843252007EF10</vt:lpwstr>
  </property>
</Properties>
</file>