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268B1">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14:paraId="56E4239B">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bookmarkStart w:id="0" w:name="_GoBack"/>
      <w:r>
        <w:rPr>
          <w:rFonts w:hint="eastAsia" w:asciiTheme="minorEastAsia" w:hAnsiTheme="minorEastAsia" w:eastAsiaTheme="minorEastAsia" w:cstheme="minorEastAsia"/>
          <w:b/>
          <w:bCs/>
          <w:sz w:val="36"/>
          <w:szCs w:val="36"/>
        </w:rPr>
        <w:t>中小企业声明函</w:t>
      </w:r>
      <w:bookmarkEnd w:id="0"/>
    </w:p>
    <w:p w14:paraId="43CE8382">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20FB758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14:paraId="6585BF2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eastAsiaTheme="minorEastAsia" w:cstheme="minorEastAsia"/>
          <w:sz w:val="32"/>
          <w:szCs w:val="32"/>
        </w:rPr>
        <w:t>企业。</w:t>
      </w:r>
    </w:p>
    <w:p w14:paraId="2954A5F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本投标人参加贵单位组织的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14:paraId="16DEB52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14:paraId="6104B3E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66636D7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1A1BEBC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若《中小企业声明函》内容不真实，视为提供虚假材料。</w:t>
      </w:r>
    </w:p>
    <w:p w14:paraId="60C1182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743647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4A5BEB0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45642F50">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w:t>
      </w:r>
      <w:r>
        <w:rPr>
          <w:rFonts w:hint="eastAsia" w:asciiTheme="minorEastAsia" w:hAnsiTheme="minorEastAsia" w:eastAsiaTheme="minorEastAsia" w:cstheme="minorEastAsia"/>
          <w:sz w:val="32"/>
          <w:szCs w:val="32"/>
          <w:u w:val="single"/>
        </w:rPr>
        <w:t>（全称并加盖单位公章）</w:t>
      </w:r>
    </w:p>
    <w:p w14:paraId="5E491F9C">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投标人代表：</w:t>
      </w:r>
      <w:r>
        <w:rPr>
          <w:rFonts w:hint="eastAsia" w:asciiTheme="minorEastAsia" w:hAnsiTheme="minorEastAsia" w:eastAsiaTheme="minorEastAsia" w:cstheme="minorEastAsia"/>
          <w:sz w:val="32"/>
          <w:szCs w:val="32"/>
          <w:u w:val="single"/>
        </w:rPr>
        <w:t xml:space="preserve">                      </w:t>
      </w:r>
    </w:p>
    <w:p w14:paraId="2ED69E83">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4A74AC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4CFE6DA3">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75011A7"/>
    <w:rsid w:val="4A137BDF"/>
    <w:rsid w:val="500F5F7C"/>
    <w:rsid w:val="537F5EDF"/>
    <w:rsid w:val="567E60AE"/>
    <w:rsid w:val="5FAB29B9"/>
    <w:rsid w:val="5FD27396"/>
    <w:rsid w:val="625E3163"/>
    <w:rsid w:val="66455669"/>
    <w:rsid w:val="6FDA7E8C"/>
    <w:rsid w:val="7308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2024-08-23T06:56:00Z</cp:lastPrinted>
  <dcterms:modified xsi:type="dcterms:W3CDTF">2025-06-19T00:39:04Z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