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0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bookmarkStart w:id="0" w:name="OLE_LINK6"/>
      <w:bookmarkStart w:id="1" w:name="OLE_LINK1"/>
      <w:bookmarkStart w:id="2" w:name="OLE_LINK3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附件1</w:t>
      </w:r>
    </w:p>
    <w:tbl>
      <w:tblPr>
        <w:tblStyle w:val="4"/>
        <w:tblW w:w="87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188"/>
        <w:gridCol w:w="1371"/>
        <w:gridCol w:w="836"/>
        <w:gridCol w:w="1318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spacing w:before="0" w:after="0"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pStyle w:val="2"/>
              <w:spacing w:before="0" w:after="0"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color w:val="auto"/>
                <w:sz w:val="30"/>
                <w:szCs w:val="30"/>
                <w:lang w:val="en-US" w:eastAsia="zh-CN"/>
              </w:rPr>
              <w:t>福建省特种设备检验研究院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color w:val="auto"/>
                <w:sz w:val="30"/>
                <w:szCs w:val="30"/>
                <w:lang w:val="en-US" w:eastAsia="zh-CN"/>
              </w:rPr>
              <w:t>2025年</w:t>
            </w:r>
            <w:bookmarkStart w:id="3" w:name="OLE_LINK2"/>
            <w:r>
              <w:rPr>
                <w:rFonts w:hint="eastAsia" w:ascii="方正小标宋简体" w:hAnsi="方正小标宋简体" w:eastAsia="方正小标宋简体" w:cs="方正小标宋简体"/>
                <w:b w:val="0"/>
                <w:color w:val="auto"/>
                <w:sz w:val="30"/>
                <w:szCs w:val="30"/>
                <w:lang w:val="en-US" w:eastAsia="zh-CN"/>
              </w:rPr>
              <w:t>应急演练用</w:t>
            </w:r>
            <w:bookmarkEnd w:id="3"/>
            <w:r>
              <w:rPr>
                <w:rFonts w:hint="eastAsia" w:ascii="方正小标宋简体" w:hAnsi="方正小标宋简体" w:eastAsia="方正小标宋简体" w:cs="方正小标宋简体"/>
                <w:b w:val="0"/>
                <w:color w:val="auto"/>
                <w:sz w:val="30"/>
                <w:szCs w:val="30"/>
                <w:lang w:val="en-US" w:eastAsia="zh-CN"/>
              </w:rPr>
              <w:t>叉车采购项目</w:t>
            </w:r>
            <w:bookmarkEnd w:id="1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bookmarkEnd w:id="2"/>
            <w:r>
              <w:rPr>
                <w:rFonts w:hint="eastAsia" w:ascii="方正小标宋简体" w:hAnsi="方正小标宋简体" w:eastAsia="方正小标宋简体" w:cs="方正小标宋简体"/>
                <w:b w:val="0"/>
                <w:color w:val="auto"/>
                <w:kern w:val="2"/>
                <w:sz w:val="30"/>
                <w:szCs w:val="30"/>
                <w:lang w:val="en-US" w:eastAsia="zh-CN" w:bidi="ar-SA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72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采购项目名称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设备编号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采购标的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单价控制价（万元）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4" w:name="OLE_LINK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福建省特种设备检验研究院2025年应急演练用</w:t>
            </w:r>
            <w:bookmarkEnd w:id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叉车采购项目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合计报价</w:t>
            </w:r>
          </w:p>
        </w:tc>
        <w:tc>
          <w:tcPr>
            <w:tcW w:w="7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Style w:val="7"/>
                <w:lang w:val="en-US" w:eastAsia="zh-CN" w:bidi="ar"/>
              </w:rPr>
            </w:pPr>
          </w:p>
          <w:p>
            <w:pPr>
              <w:jc w:val="both"/>
              <w:rPr>
                <w:rStyle w:val="7"/>
                <w:rFonts w:hint="default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小写：</w:t>
            </w:r>
            <w:r>
              <w:rPr>
                <w:rStyle w:val="7"/>
                <w:rFonts w:hint="eastAsia"/>
                <w:u w:val="single"/>
                <w:lang w:val="en-US" w:eastAsia="zh-CN" w:bidi="ar"/>
              </w:rPr>
              <w:t xml:space="preserve">                         </w:t>
            </w:r>
          </w:p>
          <w:p>
            <w:pPr>
              <w:jc w:val="both"/>
              <w:rPr>
                <w:rStyle w:val="7"/>
                <w:lang w:val="en-US" w:eastAsia="zh-CN" w:bidi="ar"/>
              </w:rPr>
            </w:pPr>
          </w:p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7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>项目采购控制总价: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14万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>元（各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>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eastAsia="zh-CN"/>
              </w:rPr>
              <w:t>单价控制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>价作为最高限价，单价报价超过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eastAsia="zh-CN"/>
              </w:rPr>
              <w:t>控制价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>视为无效报价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>在采购人最终验收合格前所产生的一切费用均由中标人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eastAsia="zh-CN"/>
              </w:rPr>
              <w:t>自行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>承担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eastAsia="zh-CN"/>
              </w:rPr>
              <w:t>，投标供应商应合理考虑报价。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bookmarkStart w:id="5" w:name="OLE_LINK4"/>
            <w:bookmarkStart w:id="6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3.报价为含税报价，包含运输、劳务、差旅等一切费用，不再另行增加。</w:t>
            </w:r>
            <w:bookmarkEnd w:id="6"/>
          </w:p>
          <w:bookmarkEnd w:id="5"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报价单位名称（盖章）：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72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72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72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72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72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72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72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72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71939"/>
    <w:rsid w:val="015679D0"/>
    <w:rsid w:val="0B916712"/>
    <w:rsid w:val="110D7A55"/>
    <w:rsid w:val="2381537C"/>
    <w:rsid w:val="3C560374"/>
    <w:rsid w:val="403267DA"/>
    <w:rsid w:val="438B4753"/>
    <w:rsid w:val="4692036C"/>
    <w:rsid w:val="57322BD2"/>
    <w:rsid w:val="67BF6B59"/>
    <w:rsid w:val="6D2711FF"/>
    <w:rsid w:val="6D571939"/>
    <w:rsid w:val="6F16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9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2025-08-11T08:47:00Z</dcterms:created>
  <dc:creator>浮一大白</dc:creator>
  <cp:lastModifiedBy>亚</cp:lastModifiedBy>
  <dcterms:modified xsi:type="dcterms:W3CDTF">2025-09-02T03:38:46Z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BAD55CC8936148FAB42CF75D37A697CB</vt:lpwstr>
  </property>
</Properties>
</file>